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F9" w:rsidRPr="000422F9" w:rsidRDefault="000422F9" w:rsidP="003E5EF4">
      <w:pPr>
        <w:spacing w:after="0" w:line="240" w:lineRule="auto"/>
        <w:rPr>
          <w:b/>
          <w:sz w:val="32"/>
          <w:lang w:val="de-DE"/>
        </w:rPr>
      </w:pPr>
      <w:r w:rsidRPr="000422F9">
        <w:rPr>
          <w:b/>
          <w:sz w:val="32"/>
          <w:lang w:val="de-DE"/>
        </w:rPr>
        <w:t>Beispieltext Produktbeschreibung</w:t>
      </w:r>
      <w:r w:rsidRPr="000422F9">
        <w:rPr>
          <w:b/>
          <w:sz w:val="32"/>
          <w:lang w:val="de-DE"/>
        </w:rPr>
        <w:t xml:space="preserve"> </w:t>
      </w:r>
    </w:p>
    <w:p w:rsidR="000422F9" w:rsidRDefault="000422F9" w:rsidP="003E5EF4">
      <w:pPr>
        <w:spacing w:after="0" w:line="240" w:lineRule="auto"/>
        <w:rPr>
          <w:lang w:val="de-DE"/>
        </w:rPr>
      </w:pPr>
    </w:p>
    <w:p w:rsidR="000422F9" w:rsidRDefault="000422F9" w:rsidP="003E5EF4">
      <w:pPr>
        <w:spacing w:after="0" w:line="240" w:lineRule="auto"/>
        <w:rPr>
          <w:lang w:val="de-DE"/>
        </w:rPr>
      </w:pPr>
    </w:p>
    <w:p w:rsidR="003E5EF4" w:rsidRPr="003E5EF4" w:rsidRDefault="003E5EF4" w:rsidP="003E5EF4">
      <w:pPr>
        <w:spacing w:after="0" w:line="240" w:lineRule="auto"/>
        <w:rPr>
          <w:rFonts w:cstheme="minorHAnsi"/>
          <w:lang w:val="de-DE"/>
        </w:rPr>
      </w:pPr>
      <w:bookmarkStart w:id="0" w:name="_GoBack"/>
      <w:bookmarkEnd w:id="0"/>
      <w:r w:rsidRPr="003E5EF4">
        <w:rPr>
          <w:lang w:val="de-DE"/>
        </w:rPr>
        <w:t xml:space="preserve">Pavo </w:t>
      </w:r>
      <w:proofErr w:type="spellStart"/>
      <w:r w:rsidRPr="003E5EF4">
        <w:rPr>
          <w:lang w:val="de-DE"/>
        </w:rPr>
        <w:t>Ease&amp;Excel</w:t>
      </w:r>
      <w:proofErr w:type="spellEnd"/>
      <w:r w:rsidRPr="003E5EF4">
        <w:rPr>
          <w:lang w:val="de-DE"/>
        </w:rPr>
        <w:t xml:space="preserve"> ist ein innovatives Sportfutter, das speziell für ein ausbalanciertes Säure-Basen-Gleichgewicht im Magen entwickelt wurde. Es handelt sich um ein hochenergetisches Kraftfutter aus leicht verdaulichen Rohfasern und Pflanzenölen mit einem sehr niedrigen Zucker- und Stärkegehalt. </w:t>
      </w:r>
    </w:p>
    <w:p w:rsidR="003E5EF4" w:rsidRPr="003E5EF4" w:rsidRDefault="003E5EF4" w:rsidP="003E5EF4">
      <w:pPr>
        <w:spacing w:after="0" w:line="240" w:lineRule="auto"/>
        <w:rPr>
          <w:rFonts w:cstheme="minorHAnsi"/>
          <w:lang w:val="de-DE"/>
        </w:rPr>
      </w:pPr>
    </w:p>
    <w:p w:rsidR="003E5EF4" w:rsidRPr="003E5EF4" w:rsidRDefault="003E5EF4" w:rsidP="003E5EF4">
      <w:pPr>
        <w:spacing w:after="0" w:line="240" w:lineRule="auto"/>
        <w:rPr>
          <w:rFonts w:cstheme="minorHAnsi"/>
          <w:b/>
          <w:lang w:val="de-DE"/>
        </w:rPr>
      </w:pPr>
      <w:r w:rsidRPr="003E5EF4">
        <w:rPr>
          <w:b/>
          <w:lang w:val="de-DE"/>
        </w:rPr>
        <w:t xml:space="preserve">Die </w:t>
      </w:r>
      <w:proofErr w:type="spellStart"/>
      <w:r w:rsidRPr="003E5EF4">
        <w:rPr>
          <w:b/>
          <w:lang w:val="de-DE"/>
        </w:rPr>
        <w:t>Protexin</w:t>
      </w:r>
      <w:proofErr w:type="spellEnd"/>
      <w:r w:rsidRPr="003E5EF4">
        <w:rPr>
          <w:b/>
          <w:lang w:val="de-DE"/>
        </w:rPr>
        <w:t xml:space="preserve"> In Feed-Formel</w:t>
      </w:r>
    </w:p>
    <w:p w:rsidR="003E5EF4" w:rsidRPr="003E5EF4" w:rsidRDefault="003E5EF4" w:rsidP="003E5EF4">
      <w:pPr>
        <w:spacing w:line="256" w:lineRule="auto"/>
        <w:contextualSpacing/>
        <w:rPr>
          <w:rFonts w:cstheme="minorHAnsi"/>
          <w:b/>
          <w:lang w:val="de-DE"/>
        </w:rPr>
      </w:pPr>
      <w:r w:rsidRPr="003E5EF4">
        <w:rPr>
          <w:lang w:val="de-DE"/>
        </w:rPr>
        <w:t xml:space="preserve">Pavo </w:t>
      </w:r>
      <w:proofErr w:type="spellStart"/>
      <w:r w:rsidRPr="003E5EF4">
        <w:rPr>
          <w:lang w:val="de-DE"/>
        </w:rPr>
        <w:t>Ease&amp;Excel</w:t>
      </w:r>
      <w:proofErr w:type="spellEnd"/>
      <w:r w:rsidRPr="003E5EF4">
        <w:rPr>
          <w:lang w:val="de-DE"/>
        </w:rPr>
        <w:t xml:space="preserve"> enthält die einzigartige „</w:t>
      </w:r>
      <w:proofErr w:type="spellStart"/>
      <w:r w:rsidRPr="003E5EF4">
        <w:rPr>
          <w:lang w:val="de-DE"/>
        </w:rPr>
        <w:t>Protexin</w:t>
      </w:r>
      <w:proofErr w:type="spellEnd"/>
      <w:r w:rsidRPr="003E5EF4">
        <w:rPr>
          <w:lang w:val="de-DE"/>
        </w:rPr>
        <w:t xml:space="preserve"> In Feed-Formel“: eine einzigartige Mischung aus Magensäure-neutralisierenden Stoffen, Beta-</w:t>
      </w:r>
      <w:proofErr w:type="spellStart"/>
      <w:r w:rsidRPr="003E5EF4">
        <w:rPr>
          <w:lang w:val="de-DE"/>
        </w:rPr>
        <w:t>Glucanen</w:t>
      </w:r>
      <w:proofErr w:type="spellEnd"/>
      <w:r w:rsidRPr="003E5EF4">
        <w:rPr>
          <w:lang w:val="de-DE"/>
        </w:rPr>
        <w:t xml:space="preserve"> und Pro- und Präbiotika zwecks Unterstützung einer gesunden Magen- und Darmfunktion. Zur Unterstützung des Magens und des Dünndarms neutralisiert es die Magensäure, reguliert die Geschwindigkeit und schützt die Darmpassage. Die Prä- und </w:t>
      </w:r>
      <w:proofErr w:type="spellStart"/>
      <w:r w:rsidRPr="003E5EF4">
        <w:rPr>
          <w:lang w:val="de-DE"/>
        </w:rPr>
        <w:t>Probiotika</w:t>
      </w:r>
      <w:proofErr w:type="spellEnd"/>
      <w:r w:rsidRPr="003E5EF4">
        <w:rPr>
          <w:lang w:val="de-DE"/>
        </w:rPr>
        <w:t xml:space="preserve"> fördern das Wachstum von Bakterien im Blind- und Dickdarm und begünstigen eine gesunde Darmflora.</w:t>
      </w:r>
    </w:p>
    <w:p w:rsidR="003E5EF4" w:rsidRPr="003E5EF4" w:rsidRDefault="003E5EF4" w:rsidP="003E5EF4">
      <w:pPr>
        <w:spacing w:line="256" w:lineRule="auto"/>
        <w:contextualSpacing/>
        <w:rPr>
          <w:rFonts w:cstheme="minorHAnsi"/>
          <w:b/>
          <w:lang w:val="de-DE"/>
        </w:rPr>
      </w:pPr>
    </w:p>
    <w:p w:rsidR="003E5EF4" w:rsidRPr="003E5EF4" w:rsidRDefault="003E5EF4" w:rsidP="003E5EF4">
      <w:pPr>
        <w:spacing w:line="256" w:lineRule="auto"/>
        <w:contextualSpacing/>
        <w:rPr>
          <w:rFonts w:cstheme="minorHAnsi"/>
          <w:b/>
          <w:lang w:val="de-DE"/>
        </w:rPr>
      </w:pPr>
      <w:r w:rsidRPr="003E5EF4">
        <w:rPr>
          <w:b/>
          <w:lang w:val="de-DE"/>
        </w:rPr>
        <w:t>Futtermanagement</w:t>
      </w:r>
    </w:p>
    <w:p w:rsidR="003E5EF4" w:rsidRPr="003E5EF4" w:rsidRDefault="003E5EF4" w:rsidP="003E5EF4">
      <w:pPr>
        <w:rPr>
          <w:rFonts w:ascii="Calibri" w:hAnsi="Calibri" w:cs="Calibri"/>
          <w:lang w:val="de-DE"/>
        </w:rPr>
      </w:pPr>
      <w:r w:rsidRPr="003E5EF4">
        <w:rPr>
          <w:rFonts w:ascii="Calibri" w:hAnsi="Calibri"/>
          <w:lang w:val="de-DE"/>
        </w:rPr>
        <w:t xml:space="preserve">Für ein optimales Ergebnis ist es wichtig, das Futtermanagement anzupassen und zusätzlich zu Pavo </w:t>
      </w:r>
      <w:proofErr w:type="spellStart"/>
      <w:r w:rsidRPr="003E5EF4">
        <w:rPr>
          <w:rFonts w:ascii="Calibri" w:hAnsi="Calibri"/>
          <w:lang w:val="de-DE"/>
        </w:rPr>
        <w:t>Ease&amp;Excel</w:t>
      </w:r>
      <w:proofErr w:type="spellEnd"/>
      <w:r w:rsidRPr="003E5EF4">
        <w:rPr>
          <w:rFonts w:ascii="Calibri" w:hAnsi="Calibri"/>
          <w:lang w:val="de-DE"/>
        </w:rPr>
        <w:t xml:space="preserve"> ausreichend Raufutter anzubieten. Grundlage für die minimale Raufutter-Aufnahme ist 1,5% des Körpergewichts in Trockenmasse, verteilt auf möglichst viele Mahlzeiten pro Tag. </w:t>
      </w:r>
    </w:p>
    <w:p w:rsidR="003E5EF4" w:rsidRPr="003E5EF4" w:rsidRDefault="003E5EF4" w:rsidP="003E5EF4">
      <w:pPr>
        <w:rPr>
          <w:lang w:val="de-DE"/>
        </w:rPr>
      </w:pPr>
      <w:r w:rsidRPr="003E5EF4">
        <w:rPr>
          <w:b/>
          <w:lang w:val="de-DE"/>
        </w:rPr>
        <w:t xml:space="preserve">Tipp: </w:t>
      </w:r>
      <w:r w:rsidRPr="003E5EF4">
        <w:rPr>
          <w:lang w:val="de-DE"/>
        </w:rPr>
        <w:t xml:space="preserve">Mische Pavo </w:t>
      </w:r>
      <w:proofErr w:type="spellStart"/>
      <w:r w:rsidRPr="003E5EF4">
        <w:rPr>
          <w:lang w:val="de-DE"/>
        </w:rPr>
        <w:t>Ease&amp;Excel</w:t>
      </w:r>
      <w:proofErr w:type="spellEnd"/>
      <w:r w:rsidRPr="003E5EF4">
        <w:rPr>
          <w:lang w:val="de-DE"/>
        </w:rPr>
        <w:t xml:space="preserve"> mit</w:t>
      </w:r>
      <w:r>
        <w:rPr>
          <w:lang w:val="de-DE"/>
        </w:rPr>
        <w:t xml:space="preserve"> Pavo </w:t>
      </w:r>
      <w:proofErr w:type="spellStart"/>
      <w:r>
        <w:rPr>
          <w:lang w:val="de-DE"/>
        </w:rPr>
        <w:t>DailyPlus</w:t>
      </w:r>
      <w:proofErr w:type="spellEnd"/>
      <w:r w:rsidRPr="003E5EF4">
        <w:rPr>
          <w:lang w:val="de-DE"/>
        </w:rPr>
        <w:t xml:space="preserve"> um die Aufnahmegeschwindigkeit zu verringern und die Kauintensität zu steigern!</w:t>
      </w:r>
      <w:r>
        <w:rPr>
          <w:lang w:val="de-DE"/>
        </w:rPr>
        <w:br/>
      </w:r>
    </w:p>
    <w:p w:rsidR="003E5EF4" w:rsidRPr="00D33076" w:rsidRDefault="003E5EF4" w:rsidP="003E5EF4">
      <w:pPr>
        <w:rPr>
          <w:rFonts w:cstheme="minorHAnsi"/>
          <w:b/>
          <w:sz w:val="28"/>
        </w:rPr>
      </w:pPr>
      <w:r>
        <w:rPr>
          <w:b/>
          <w:sz w:val="28"/>
        </w:rPr>
        <w:t>Wichtige Eigenschaften</w:t>
      </w:r>
    </w:p>
    <w:p w:rsidR="003E5EF4" w:rsidRPr="003E5EF4" w:rsidRDefault="003E5EF4" w:rsidP="003E5EF4">
      <w:pPr>
        <w:pStyle w:val="Lijstalinea"/>
        <w:numPr>
          <w:ilvl w:val="0"/>
          <w:numId w:val="3"/>
        </w:numPr>
        <w:rPr>
          <w:rFonts w:cstheme="minorHAnsi"/>
          <w:lang w:val="de-DE"/>
        </w:rPr>
      </w:pPr>
      <w:r w:rsidRPr="003E5EF4">
        <w:rPr>
          <w:lang w:val="de-DE"/>
        </w:rPr>
        <w:t>Strukturreiches Sportmüsli um die Kautätigkeit zu steigern</w:t>
      </w:r>
    </w:p>
    <w:p w:rsidR="003E5EF4" w:rsidRPr="003E5EF4" w:rsidRDefault="003E5EF4" w:rsidP="003E5EF4">
      <w:pPr>
        <w:pStyle w:val="Lijstalinea"/>
        <w:numPr>
          <w:ilvl w:val="0"/>
          <w:numId w:val="3"/>
        </w:numPr>
        <w:rPr>
          <w:rFonts w:cstheme="minorHAnsi"/>
          <w:lang w:val="de-DE"/>
        </w:rPr>
      </w:pPr>
      <w:r w:rsidRPr="003E5EF4">
        <w:rPr>
          <w:lang w:val="de-DE"/>
        </w:rPr>
        <w:t xml:space="preserve">Hoher Energiegehalt aus leicht verdaulichen Fasern und Ölen </w:t>
      </w:r>
    </w:p>
    <w:p w:rsidR="003E5EF4" w:rsidRDefault="003E5EF4" w:rsidP="003E5EF4">
      <w:pPr>
        <w:pStyle w:val="Lijstalinea"/>
        <w:numPr>
          <w:ilvl w:val="0"/>
          <w:numId w:val="3"/>
        </w:numPr>
        <w:rPr>
          <w:rFonts w:cstheme="minorHAnsi"/>
        </w:rPr>
      </w:pPr>
      <w:proofErr w:type="spellStart"/>
      <w:r>
        <w:t>Wenig</w:t>
      </w:r>
      <w:proofErr w:type="spellEnd"/>
      <w:r>
        <w:t xml:space="preserve"> </w:t>
      </w:r>
      <w:proofErr w:type="spellStart"/>
      <w:r>
        <w:t>Zucker</w:t>
      </w:r>
      <w:proofErr w:type="spellEnd"/>
      <w:r>
        <w:t xml:space="preserve"> (6%)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Stärke</w:t>
      </w:r>
      <w:proofErr w:type="spellEnd"/>
      <w:r>
        <w:t xml:space="preserve"> (8%)</w:t>
      </w:r>
    </w:p>
    <w:p w:rsidR="003E5EF4" w:rsidRPr="003E5EF4" w:rsidRDefault="003E5EF4" w:rsidP="003E5EF4">
      <w:pPr>
        <w:pStyle w:val="Lijstalinea"/>
        <w:numPr>
          <w:ilvl w:val="0"/>
          <w:numId w:val="3"/>
        </w:numPr>
        <w:spacing w:after="0" w:line="240" w:lineRule="auto"/>
        <w:rPr>
          <w:rFonts w:ascii="Calibri" w:hAnsi="Calibri" w:cs="Calibri"/>
          <w:lang w:val="de-DE"/>
        </w:rPr>
      </w:pPr>
      <w:r w:rsidRPr="003E5EF4">
        <w:rPr>
          <w:rFonts w:ascii="Calibri" w:hAnsi="Calibri"/>
          <w:lang w:val="de-DE"/>
        </w:rPr>
        <w:t>Enthält hochwertige Eiweiße zur schnelleren Muskelregeneration nach dem Training</w:t>
      </w:r>
    </w:p>
    <w:p w:rsidR="003E5EF4" w:rsidRPr="003E5EF4" w:rsidRDefault="003E5EF4" w:rsidP="003E5EF4">
      <w:pPr>
        <w:pStyle w:val="Geenafstand"/>
        <w:numPr>
          <w:ilvl w:val="0"/>
          <w:numId w:val="3"/>
        </w:numPr>
        <w:spacing w:line="276" w:lineRule="auto"/>
        <w:contextualSpacing/>
        <w:rPr>
          <w:rFonts w:cstheme="minorHAnsi"/>
          <w:lang w:val="de-DE"/>
        </w:rPr>
      </w:pPr>
      <w:r w:rsidRPr="003E5EF4">
        <w:rPr>
          <w:lang w:val="de-DE"/>
        </w:rPr>
        <w:t>Enthält die einzigartige „</w:t>
      </w:r>
      <w:proofErr w:type="spellStart"/>
      <w:r w:rsidRPr="003E5EF4">
        <w:rPr>
          <w:lang w:val="de-DE"/>
        </w:rPr>
        <w:t>Protexin</w:t>
      </w:r>
      <w:proofErr w:type="spellEnd"/>
      <w:r w:rsidRPr="003E5EF4">
        <w:rPr>
          <w:lang w:val="de-DE"/>
        </w:rPr>
        <w:t xml:space="preserve"> In Feed-Formel“ zur Unterstützung einer gesunden Magen- und Darmfunktion.</w:t>
      </w:r>
      <w:r w:rsidRPr="003E5EF4">
        <w:rPr>
          <w:lang w:val="de-DE"/>
        </w:rPr>
        <w:br/>
      </w:r>
    </w:p>
    <w:p w:rsidR="003E5EF4" w:rsidRPr="008C23D4" w:rsidRDefault="003E5EF4" w:rsidP="003E5EF4">
      <w:pPr>
        <w:rPr>
          <w:rFonts w:cstheme="minorHAnsi"/>
          <w:b/>
        </w:rPr>
      </w:pPr>
      <w:proofErr w:type="spellStart"/>
      <w:r>
        <w:rPr>
          <w:b/>
          <w:sz w:val="28"/>
        </w:rPr>
        <w:t>Verwendung</w:t>
      </w:r>
      <w:proofErr w:type="spellEnd"/>
      <w:r>
        <w:rPr>
          <w:b/>
        </w:rPr>
        <w:br/>
      </w:r>
      <w:proofErr w:type="spellStart"/>
      <w:r>
        <w:rPr>
          <w:b/>
        </w:rPr>
        <w:t>Geeignet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für</w:t>
      </w:r>
      <w:proofErr w:type="spellEnd"/>
      <w:r>
        <w:rPr>
          <w:b/>
        </w:rPr>
        <w:t>:</w:t>
      </w:r>
    </w:p>
    <w:p w:rsidR="003E5EF4" w:rsidRPr="008C23D4" w:rsidRDefault="003E5EF4" w:rsidP="003E5EF4">
      <w:pPr>
        <w:pStyle w:val="Geenafstand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>
        <w:t>Pferde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empfindlichen</w:t>
      </w:r>
      <w:proofErr w:type="spellEnd"/>
      <w:r>
        <w:t xml:space="preserve"> Magen</w:t>
      </w:r>
    </w:p>
    <w:p w:rsidR="003E5EF4" w:rsidRPr="008C23D4" w:rsidRDefault="003E5EF4" w:rsidP="003E5EF4">
      <w:pPr>
        <w:pStyle w:val="Geenafstand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>
        <w:t>Pferde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wenig</w:t>
      </w:r>
      <w:proofErr w:type="spellEnd"/>
      <w:r>
        <w:t xml:space="preserve"> </w:t>
      </w:r>
      <w:proofErr w:type="spellStart"/>
      <w:r>
        <w:t>Appetit</w:t>
      </w:r>
      <w:proofErr w:type="spellEnd"/>
    </w:p>
    <w:p w:rsidR="003E5EF4" w:rsidRPr="008C23D4" w:rsidRDefault="003E5EF4" w:rsidP="003E5EF4">
      <w:pPr>
        <w:pStyle w:val="Geenafstand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>
        <w:t>Nervöse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gestresste</w:t>
      </w:r>
      <w:proofErr w:type="spellEnd"/>
      <w:r>
        <w:t xml:space="preserve"> </w:t>
      </w:r>
      <w:proofErr w:type="spellStart"/>
      <w:r>
        <w:t>Pferde</w:t>
      </w:r>
      <w:proofErr w:type="spellEnd"/>
    </w:p>
    <w:p w:rsidR="003E5EF4" w:rsidRPr="003E5EF4" w:rsidRDefault="003E5EF4" w:rsidP="003E5EF4">
      <w:pPr>
        <w:pStyle w:val="Geenafstand"/>
        <w:numPr>
          <w:ilvl w:val="0"/>
          <w:numId w:val="2"/>
        </w:numPr>
        <w:spacing w:line="276" w:lineRule="auto"/>
        <w:rPr>
          <w:rFonts w:cstheme="minorHAnsi"/>
          <w:lang w:val="de-DE"/>
        </w:rPr>
      </w:pPr>
      <w:r w:rsidRPr="003E5EF4">
        <w:rPr>
          <w:lang w:val="de-DE"/>
        </w:rPr>
        <w:t>Pferde, die zusätzliche Unterstützung bei der Muskelregeneration benötigen</w:t>
      </w:r>
    </w:p>
    <w:p w:rsidR="003E5EF4" w:rsidRPr="003E5EF4" w:rsidRDefault="003E5EF4" w:rsidP="003E5EF4">
      <w:pPr>
        <w:rPr>
          <w:rFonts w:cstheme="minorHAnsi"/>
          <w:lang w:val="de-DE"/>
        </w:rPr>
      </w:pPr>
    </w:p>
    <w:p w:rsidR="003E5EF4" w:rsidRPr="00D33076" w:rsidRDefault="003E5EF4" w:rsidP="003E5EF4">
      <w:pPr>
        <w:rPr>
          <w:rFonts w:cstheme="minorHAnsi"/>
          <w:b/>
          <w:sz w:val="28"/>
        </w:rPr>
      </w:pPr>
      <w:proofErr w:type="spellStart"/>
      <w:r>
        <w:rPr>
          <w:b/>
          <w:sz w:val="28"/>
        </w:rPr>
        <w:t>Fütterungsempfehlung</w:t>
      </w:r>
      <w:proofErr w:type="spellEnd"/>
    </w:p>
    <w:p w:rsidR="003E5EF4" w:rsidRPr="003E5EF4" w:rsidRDefault="003E5EF4" w:rsidP="003E5EF4">
      <w:pPr>
        <w:pStyle w:val="Lijstalinea"/>
        <w:numPr>
          <w:ilvl w:val="0"/>
          <w:numId w:val="1"/>
        </w:numPr>
        <w:rPr>
          <w:rFonts w:cstheme="minorHAnsi"/>
          <w:lang w:val="de-DE"/>
        </w:rPr>
      </w:pPr>
      <w:r w:rsidRPr="003E5EF4">
        <w:rPr>
          <w:lang w:val="de-DE"/>
        </w:rPr>
        <w:t>Mittelschwere Arbeit: 0,45 kg pro 100 kg Körpergewicht pro Tag</w:t>
      </w:r>
    </w:p>
    <w:p w:rsidR="003E5EF4" w:rsidRPr="003E5EF4" w:rsidRDefault="003E5EF4" w:rsidP="003E5EF4">
      <w:pPr>
        <w:pStyle w:val="Lijstalinea"/>
        <w:numPr>
          <w:ilvl w:val="0"/>
          <w:numId w:val="1"/>
        </w:numPr>
        <w:rPr>
          <w:rFonts w:cstheme="minorHAnsi"/>
          <w:lang w:val="de-DE"/>
        </w:rPr>
      </w:pPr>
      <w:r w:rsidRPr="003E5EF4">
        <w:rPr>
          <w:lang w:val="de-DE"/>
        </w:rPr>
        <w:t>Schwere Arbeit: 0,6 kg pro 100 kg Körpergewicht pro Tag</w:t>
      </w:r>
    </w:p>
    <w:p w:rsidR="00666AF2" w:rsidRPr="003E5EF4" w:rsidRDefault="003E5EF4" w:rsidP="003E5EF4">
      <w:pPr>
        <w:pStyle w:val="Lijstalinea"/>
        <w:numPr>
          <w:ilvl w:val="0"/>
          <w:numId w:val="1"/>
        </w:numPr>
        <w:rPr>
          <w:rFonts w:cstheme="minorHAnsi"/>
          <w:lang w:val="de-DE"/>
        </w:rPr>
      </w:pPr>
      <w:r w:rsidRPr="003E5EF4">
        <w:rPr>
          <w:lang w:val="de-DE"/>
        </w:rPr>
        <w:t>Maximal: 1,0 kg pro 100 kg Körpergewicht pro Tag</w:t>
      </w:r>
    </w:p>
    <w:sectPr w:rsidR="00666AF2" w:rsidRPr="003E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5EFB"/>
    <w:multiLevelType w:val="hybridMultilevel"/>
    <w:tmpl w:val="0ECCFC1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BF0136"/>
    <w:multiLevelType w:val="hybridMultilevel"/>
    <w:tmpl w:val="374833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235C1"/>
    <w:multiLevelType w:val="hybridMultilevel"/>
    <w:tmpl w:val="FAAC1DA6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F2"/>
    <w:rsid w:val="000422F9"/>
    <w:rsid w:val="000F22D9"/>
    <w:rsid w:val="003E5EF4"/>
    <w:rsid w:val="006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DDB2"/>
  <w15:chartTrackingRefBased/>
  <w15:docId w15:val="{9BF8D970-030C-4AC5-8AF5-3E9922DE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6A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6AF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66AF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66AF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Liselotte Bosch</cp:lastModifiedBy>
  <cp:revision>4</cp:revision>
  <dcterms:created xsi:type="dcterms:W3CDTF">2018-03-27T15:30:00Z</dcterms:created>
  <dcterms:modified xsi:type="dcterms:W3CDTF">2018-03-28T14:29:00Z</dcterms:modified>
</cp:coreProperties>
</file>