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4B" w:rsidRPr="00E22C7B" w:rsidRDefault="000660B6" w:rsidP="00AE4037">
      <w:pPr>
        <w:spacing w:line="240" w:lineRule="auto"/>
        <w:jc w:val="center"/>
        <w:rPr>
          <w:rFonts w:cstheme="minorHAnsi"/>
          <w:b/>
          <w:sz w:val="24"/>
          <w:lang w:val="de-DE"/>
        </w:rPr>
      </w:pPr>
      <w:r w:rsidRPr="00E22C7B">
        <w:rPr>
          <w:rFonts w:cstheme="minorHAnsi"/>
          <w:b/>
          <w:bCs/>
          <w:sz w:val="24"/>
          <w:lang w:val="de-DE"/>
        </w:rPr>
        <w:t>---------  Pressemitteilung  ---------</w:t>
      </w:r>
    </w:p>
    <w:p w:rsidR="000660B6" w:rsidRPr="00E22C7B" w:rsidRDefault="000660B6" w:rsidP="00171285">
      <w:pPr>
        <w:spacing w:line="240" w:lineRule="auto"/>
        <w:jc w:val="center"/>
        <w:rPr>
          <w:rFonts w:cstheme="minorHAnsi"/>
          <w:b/>
          <w:sz w:val="24"/>
          <w:lang w:val="de-DE"/>
        </w:rPr>
      </w:pPr>
    </w:p>
    <w:p w:rsidR="002D75F0" w:rsidRPr="00E22C7B" w:rsidRDefault="00DD5BFC" w:rsidP="00171285">
      <w:pPr>
        <w:spacing w:line="240" w:lineRule="auto"/>
        <w:jc w:val="center"/>
        <w:rPr>
          <w:rFonts w:cstheme="minorHAnsi"/>
          <w:b/>
          <w:sz w:val="28"/>
          <w:lang w:val="de-DE"/>
        </w:rPr>
      </w:pPr>
      <w:r>
        <w:rPr>
          <w:rFonts w:cstheme="minorHAnsi"/>
          <w:b/>
          <w:bCs/>
          <w:sz w:val="28"/>
          <w:lang w:val="de-DE"/>
        </w:rPr>
        <w:t>Neues Mineralfutter</w:t>
      </w:r>
      <w:r w:rsidR="00422A4B" w:rsidRPr="00E22C7B">
        <w:rPr>
          <w:rFonts w:cstheme="minorHAnsi"/>
          <w:b/>
          <w:bCs/>
          <w:sz w:val="28"/>
          <w:lang w:val="de-DE"/>
        </w:rPr>
        <w:t>: PAVO VITAL</w:t>
      </w:r>
    </w:p>
    <w:p w:rsidR="00422A4B" w:rsidRPr="00E22C7B" w:rsidRDefault="00260EE1" w:rsidP="00171285">
      <w:pPr>
        <w:spacing w:line="240" w:lineRule="auto"/>
        <w:rPr>
          <w:rFonts w:cstheme="minorHAnsi"/>
          <w:b/>
          <w:sz w:val="24"/>
          <w:szCs w:val="23"/>
          <w:shd w:val="clear" w:color="auto" w:fill="FFFFFF"/>
          <w:lang w:val="de-DE"/>
        </w:rPr>
      </w:pPr>
      <w:r w:rsidRPr="00E22C7B">
        <w:rPr>
          <w:rFonts w:cstheme="minorHAnsi"/>
          <w:b/>
          <w:bCs/>
          <w:sz w:val="24"/>
          <w:szCs w:val="23"/>
          <w:shd w:val="clear" w:color="auto" w:fill="FFFFFF"/>
          <w:lang w:val="de-DE"/>
        </w:rPr>
        <w:t xml:space="preserve">Mit Pavo Vital </w:t>
      </w:r>
      <w:r w:rsidR="001E13CD">
        <w:rPr>
          <w:rFonts w:cstheme="minorHAnsi"/>
          <w:b/>
          <w:bCs/>
          <w:sz w:val="24"/>
          <w:szCs w:val="23"/>
          <w:shd w:val="clear" w:color="auto" w:fill="FFFFFF"/>
          <w:lang w:val="de-DE"/>
        </w:rPr>
        <w:t xml:space="preserve">führt Pavo eine neue Generation eines </w:t>
      </w:r>
      <w:proofErr w:type="spellStart"/>
      <w:r w:rsidR="006C7222">
        <w:rPr>
          <w:rFonts w:cstheme="minorHAnsi"/>
          <w:b/>
          <w:bCs/>
          <w:sz w:val="24"/>
          <w:szCs w:val="23"/>
          <w:shd w:val="clear" w:color="auto" w:fill="FFFFFF"/>
          <w:lang w:val="de-DE"/>
        </w:rPr>
        <w:t>melasse</w:t>
      </w:r>
      <w:proofErr w:type="spellEnd"/>
      <w:r w:rsidR="006C7222">
        <w:rPr>
          <w:rFonts w:cstheme="minorHAnsi"/>
          <w:b/>
          <w:bCs/>
          <w:sz w:val="24"/>
          <w:szCs w:val="23"/>
          <w:shd w:val="clear" w:color="auto" w:fill="FFFFFF"/>
          <w:lang w:val="de-DE"/>
        </w:rPr>
        <w:t>- und getreidefreie</w:t>
      </w:r>
      <w:r w:rsidR="001E13CD">
        <w:rPr>
          <w:rFonts w:cstheme="minorHAnsi"/>
          <w:b/>
          <w:bCs/>
          <w:sz w:val="24"/>
          <w:szCs w:val="23"/>
          <w:shd w:val="clear" w:color="auto" w:fill="FFFFFF"/>
          <w:lang w:val="de-DE"/>
        </w:rPr>
        <w:t>n</w:t>
      </w:r>
      <w:r w:rsidRPr="00E22C7B">
        <w:rPr>
          <w:rFonts w:cstheme="minorHAnsi"/>
          <w:b/>
          <w:bCs/>
          <w:sz w:val="24"/>
          <w:szCs w:val="23"/>
          <w:shd w:val="clear" w:color="auto" w:fill="FFFFFF"/>
          <w:lang w:val="de-DE"/>
        </w:rPr>
        <w:t xml:space="preserve"> </w:t>
      </w:r>
      <w:r w:rsidR="001E13CD">
        <w:rPr>
          <w:rFonts w:cstheme="minorHAnsi"/>
          <w:b/>
          <w:bCs/>
          <w:sz w:val="24"/>
          <w:szCs w:val="23"/>
          <w:shd w:val="clear" w:color="auto" w:fill="FFFFFF"/>
          <w:lang w:val="de-DE"/>
        </w:rPr>
        <w:t xml:space="preserve">Mineralfutters ein. Das </w:t>
      </w:r>
      <w:r w:rsidR="006C7222">
        <w:rPr>
          <w:rFonts w:cstheme="minorHAnsi"/>
          <w:b/>
          <w:bCs/>
          <w:sz w:val="24"/>
          <w:szCs w:val="23"/>
          <w:shd w:val="clear" w:color="auto" w:fill="FFFFFF"/>
          <w:lang w:val="de-DE"/>
        </w:rPr>
        <w:t>Pellet</w:t>
      </w:r>
      <w:r w:rsidRPr="00E22C7B">
        <w:rPr>
          <w:rFonts w:cstheme="minorHAnsi"/>
          <w:b/>
          <w:bCs/>
          <w:sz w:val="24"/>
          <w:szCs w:val="23"/>
          <w:shd w:val="clear" w:color="auto" w:fill="FFFFFF"/>
          <w:lang w:val="de-DE"/>
        </w:rPr>
        <w:t xml:space="preserve"> </w:t>
      </w:r>
      <w:r w:rsidR="001E13CD">
        <w:rPr>
          <w:rFonts w:cstheme="minorHAnsi"/>
          <w:b/>
          <w:bCs/>
          <w:sz w:val="24"/>
          <w:szCs w:val="23"/>
          <w:shd w:val="clear" w:color="auto" w:fill="FFFFFF"/>
          <w:lang w:val="de-DE"/>
        </w:rPr>
        <w:t>enthält</w:t>
      </w:r>
      <w:r w:rsidRPr="00E22C7B">
        <w:rPr>
          <w:rFonts w:cstheme="minorHAnsi"/>
          <w:b/>
          <w:bCs/>
          <w:sz w:val="24"/>
          <w:szCs w:val="23"/>
          <w:shd w:val="clear" w:color="auto" w:fill="FFFFFF"/>
          <w:lang w:val="de-DE"/>
        </w:rPr>
        <w:t xml:space="preserve"> alle Vitamine, Mineral</w:t>
      </w:r>
      <w:r w:rsidR="001E13CD">
        <w:rPr>
          <w:rFonts w:cstheme="minorHAnsi"/>
          <w:b/>
          <w:bCs/>
          <w:sz w:val="24"/>
          <w:szCs w:val="23"/>
          <w:shd w:val="clear" w:color="auto" w:fill="FFFFFF"/>
          <w:lang w:val="de-DE"/>
        </w:rPr>
        <w:t>stoffe</w:t>
      </w:r>
      <w:r w:rsidRPr="00E22C7B">
        <w:rPr>
          <w:rFonts w:cstheme="minorHAnsi"/>
          <w:b/>
          <w:bCs/>
          <w:sz w:val="24"/>
          <w:szCs w:val="23"/>
          <w:shd w:val="clear" w:color="auto" w:fill="FFFFFF"/>
          <w:lang w:val="de-DE"/>
        </w:rPr>
        <w:t xml:space="preserve"> und Spurenelemente, die ein Pferd benötigt, hergestellt aus 100% natürlichen Rohstoffen und ohne überflüssige Zusätze.</w:t>
      </w:r>
      <w:r w:rsidRPr="00E22C7B">
        <w:rPr>
          <w:rFonts w:cstheme="minorHAnsi"/>
          <w:sz w:val="24"/>
          <w:szCs w:val="23"/>
          <w:shd w:val="clear" w:color="auto" w:fill="FFFFFF"/>
          <w:lang w:val="de-DE"/>
        </w:rPr>
        <w:t xml:space="preserve"> </w:t>
      </w:r>
      <w:r w:rsidR="001E13CD" w:rsidRPr="001E13CD">
        <w:rPr>
          <w:rFonts w:cstheme="minorHAnsi"/>
          <w:b/>
          <w:sz w:val="24"/>
          <w:szCs w:val="23"/>
          <w:shd w:val="clear" w:color="auto" w:fill="FFFFFF"/>
          <w:lang w:val="de-DE"/>
        </w:rPr>
        <w:t>Für eine optimal</w:t>
      </w:r>
      <w:r w:rsidR="00DB4949">
        <w:rPr>
          <w:rFonts w:cstheme="minorHAnsi"/>
          <w:b/>
          <w:sz w:val="24"/>
          <w:szCs w:val="23"/>
          <w:shd w:val="clear" w:color="auto" w:fill="FFFFFF"/>
          <w:lang w:val="de-DE"/>
        </w:rPr>
        <w:t>e</w:t>
      </w:r>
      <w:r w:rsidR="001E13CD" w:rsidRPr="001E13CD">
        <w:rPr>
          <w:rFonts w:cstheme="minorHAnsi"/>
          <w:b/>
          <w:sz w:val="24"/>
          <w:szCs w:val="23"/>
          <w:shd w:val="clear" w:color="auto" w:fill="FFFFFF"/>
          <w:lang w:val="de-DE"/>
        </w:rPr>
        <w:t xml:space="preserve"> Verfügbarkeit sorgen die </w:t>
      </w:r>
      <w:r w:rsidRPr="001E13CD">
        <w:rPr>
          <w:rFonts w:cstheme="minorHAnsi"/>
          <w:b/>
          <w:bCs/>
          <w:sz w:val="24"/>
          <w:szCs w:val="23"/>
          <w:shd w:val="clear" w:color="auto" w:fill="FFFFFF"/>
          <w:lang w:val="de-DE"/>
        </w:rPr>
        <w:t>einzigartigen</w:t>
      </w:r>
      <w:r w:rsidRPr="00E22C7B">
        <w:rPr>
          <w:rFonts w:cstheme="minorHAnsi"/>
          <w:b/>
          <w:bCs/>
          <w:sz w:val="24"/>
          <w:szCs w:val="23"/>
          <w:shd w:val="clear" w:color="auto" w:fill="FFFFFF"/>
          <w:lang w:val="de-DE"/>
        </w:rPr>
        <w:t xml:space="preserve"> </w:t>
      </w:r>
      <w:proofErr w:type="spellStart"/>
      <w:r w:rsidRPr="00E22C7B">
        <w:rPr>
          <w:rFonts w:cstheme="minorHAnsi"/>
          <w:b/>
          <w:bCs/>
          <w:sz w:val="24"/>
          <w:lang w:val="de-DE"/>
        </w:rPr>
        <w:t>Intellibond</w:t>
      </w:r>
      <w:proofErr w:type="spellEnd"/>
      <w:r w:rsidRPr="00E22C7B">
        <w:rPr>
          <w:rFonts w:cstheme="minorHAnsi"/>
          <w:b/>
          <w:bCs/>
          <w:sz w:val="24"/>
          <w:lang w:val="de-DE"/>
        </w:rPr>
        <w:t xml:space="preserve">® Spurenelemente, die nicht nur optimal aufgenommen werden, sondern </w:t>
      </w:r>
      <w:r w:rsidR="00263AC6">
        <w:rPr>
          <w:rFonts w:cstheme="minorHAnsi"/>
          <w:b/>
          <w:bCs/>
          <w:sz w:val="24"/>
          <w:lang w:val="de-DE"/>
        </w:rPr>
        <w:t xml:space="preserve">auch </w:t>
      </w:r>
      <w:r w:rsidRPr="00E22C7B">
        <w:rPr>
          <w:rFonts w:cstheme="minorHAnsi"/>
          <w:b/>
          <w:bCs/>
          <w:sz w:val="24"/>
          <w:lang w:val="de-DE"/>
        </w:rPr>
        <w:t xml:space="preserve">den Geschmack nicht negativ beeinflussen, was bei </w:t>
      </w:r>
      <w:r w:rsidR="00263AC6">
        <w:rPr>
          <w:rFonts w:cstheme="minorHAnsi"/>
          <w:b/>
          <w:bCs/>
          <w:sz w:val="24"/>
          <w:lang w:val="de-DE"/>
        </w:rPr>
        <w:t>einem Mineralfutter o</w:t>
      </w:r>
      <w:r w:rsidRPr="00E22C7B">
        <w:rPr>
          <w:rFonts w:cstheme="minorHAnsi"/>
          <w:b/>
          <w:bCs/>
          <w:sz w:val="24"/>
          <w:lang w:val="de-DE"/>
        </w:rPr>
        <w:t xml:space="preserve">ft ein Problem darstellt. </w:t>
      </w:r>
    </w:p>
    <w:p w:rsidR="000660B6" w:rsidRPr="00E22C7B" w:rsidRDefault="00260EE1" w:rsidP="00171285">
      <w:pPr>
        <w:spacing w:line="240" w:lineRule="auto"/>
        <w:rPr>
          <w:rFonts w:cstheme="minorHAnsi"/>
          <w:shd w:val="clear" w:color="auto" w:fill="FFFFFF"/>
          <w:lang w:val="de-DE"/>
        </w:rPr>
      </w:pPr>
      <w:r w:rsidRPr="00E22C7B">
        <w:rPr>
          <w:rFonts w:cstheme="minorHAnsi"/>
          <w:shd w:val="clear" w:color="auto" w:fill="FFFFFF"/>
          <w:lang w:val="de-DE"/>
        </w:rPr>
        <w:t xml:space="preserve">Eine gesunde Ration für Pferde und Ponys besteht aus Raufutter, das je nach Bedarf mit Kraftfutter ergänzt wird. Pavo </w:t>
      </w:r>
      <w:r w:rsidR="006C7222">
        <w:rPr>
          <w:rFonts w:cstheme="minorHAnsi"/>
          <w:shd w:val="clear" w:color="auto" w:fill="FFFFFF"/>
          <w:lang w:val="de-DE"/>
        </w:rPr>
        <w:t xml:space="preserve">analysiert </w:t>
      </w:r>
      <w:r w:rsidRPr="00E22C7B">
        <w:rPr>
          <w:rFonts w:cstheme="minorHAnsi"/>
          <w:shd w:val="clear" w:color="auto" w:fill="FFFFFF"/>
          <w:lang w:val="de-DE"/>
        </w:rPr>
        <w:t>schon seit gut zehn Jahren systematisch die Qualität de</w:t>
      </w:r>
      <w:r w:rsidR="006C7222">
        <w:rPr>
          <w:rFonts w:cstheme="minorHAnsi"/>
          <w:shd w:val="clear" w:color="auto" w:fill="FFFFFF"/>
          <w:lang w:val="de-DE"/>
        </w:rPr>
        <w:t xml:space="preserve">s Raufutters </w:t>
      </w:r>
      <w:r w:rsidRPr="00E22C7B">
        <w:rPr>
          <w:rFonts w:cstheme="minorHAnsi"/>
          <w:shd w:val="clear" w:color="auto" w:fill="FFFFFF"/>
          <w:lang w:val="de-DE"/>
        </w:rPr>
        <w:t xml:space="preserve"> und die Ergebnisse zeigen, dass der Gehalt an Vitaminen, Mineralien und Spurenelemente (u.a. Kupfer, Zink und Selen) in den letzten Jahren immer</w:t>
      </w:r>
      <w:r w:rsidR="00DD5BFC">
        <w:rPr>
          <w:rFonts w:cstheme="minorHAnsi"/>
          <w:shd w:val="clear" w:color="auto" w:fill="FFFFFF"/>
          <w:lang w:val="de-DE"/>
        </w:rPr>
        <w:t xml:space="preserve"> weiter</w:t>
      </w:r>
      <w:r w:rsidRPr="00E22C7B">
        <w:rPr>
          <w:rFonts w:cstheme="minorHAnsi"/>
          <w:shd w:val="clear" w:color="auto" w:fill="FFFFFF"/>
          <w:lang w:val="de-DE"/>
        </w:rPr>
        <w:t xml:space="preserve"> gesunken ist. Für Pferde und Ponys, die kein oder wenig Kraftfutter erhalten, ist eine tägliche Ergänzung mit Vitaminen und Mineral</w:t>
      </w:r>
      <w:r w:rsidR="000A2BA0">
        <w:rPr>
          <w:rFonts w:cstheme="minorHAnsi"/>
          <w:shd w:val="clear" w:color="auto" w:fill="FFFFFF"/>
          <w:lang w:val="de-DE"/>
        </w:rPr>
        <w:t xml:space="preserve">stoffen </w:t>
      </w:r>
      <w:r w:rsidRPr="00E22C7B">
        <w:rPr>
          <w:rFonts w:cstheme="minorHAnsi"/>
          <w:shd w:val="clear" w:color="auto" w:fill="FFFFFF"/>
          <w:lang w:val="de-DE"/>
        </w:rPr>
        <w:t>daher eine Notwendigkeit, sagt auch Veerle Vandendriessche, Tierärztin und Ernährungsberaterin bei Pavo: „</w:t>
      </w:r>
      <w:r w:rsidRPr="00E22C7B">
        <w:rPr>
          <w:rFonts w:cstheme="minorHAnsi"/>
          <w:lang w:val="de-DE"/>
        </w:rPr>
        <w:t xml:space="preserve">Dabei geht es nicht nur um die Gesundheit, sondern auch darum gute Leistungen </w:t>
      </w:r>
      <w:r w:rsidR="0004536F">
        <w:rPr>
          <w:rFonts w:cstheme="minorHAnsi"/>
          <w:lang w:val="de-DE"/>
        </w:rPr>
        <w:t>er</w:t>
      </w:r>
      <w:r w:rsidRPr="00E22C7B">
        <w:rPr>
          <w:rFonts w:cstheme="minorHAnsi"/>
          <w:lang w:val="de-DE"/>
        </w:rPr>
        <w:t>bringen zu können. Dem Training wird immer viel Beachtung geschenkt, aber die Ernährung gerät dabei oft ins Hintertreffen.”</w:t>
      </w:r>
      <w:r w:rsidRPr="00E22C7B">
        <w:rPr>
          <w:rFonts w:cstheme="minorHAnsi"/>
          <w:shd w:val="clear" w:color="auto" w:fill="FFFFFF"/>
          <w:lang w:val="de-DE"/>
        </w:rPr>
        <w:br/>
      </w:r>
      <w:r w:rsidRPr="00E22C7B">
        <w:rPr>
          <w:rFonts w:cstheme="minorHAnsi"/>
          <w:shd w:val="clear" w:color="auto" w:fill="FFFFFF"/>
          <w:lang w:val="de-DE"/>
        </w:rPr>
        <w:br/>
        <w:t xml:space="preserve">Pavo Vital ist ein </w:t>
      </w:r>
      <w:r w:rsidR="00E66003">
        <w:rPr>
          <w:rFonts w:cstheme="minorHAnsi"/>
          <w:shd w:val="clear" w:color="auto" w:fill="FFFFFF"/>
          <w:lang w:val="de-DE"/>
        </w:rPr>
        <w:t>Mineralfutter</w:t>
      </w:r>
      <w:r w:rsidRPr="00E22C7B">
        <w:rPr>
          <w:rFonts w:cstheme="minorHAnsi"/>
          <w:shd w:val="clear" w:color="auto" w:fill="FFFFFF"/>
          <w:lang w:val="de-DE"/>
        </w:rPr>
        <w:t xml:space="preserve"> für den täglichen Gebrauch</w:t>
      </w:r>
      <w:r w:rsidR="0032420F">
        <w:rPr>
          <w:rFonts w:cstheme="minorHAnsi"/>
          <w:shd w:val="clear" w:color="auto" w:fill="FFFFFF"/>
          <w:lang w:val="de-DE"/>
        </w:rPr>
        <w:t xml:space="preserve"> mit einer</w:t>
      </w:r>
      <w:r w:rsidRPr="00E22C7B">
        <w:rPr>
          <w:rFonts w:cstheme="minorHAnsi"/>
          <w:shd w:val="clear" w:color="auto" w:fill="FFFFFF"/>
          <w:lang w:val="de-DE"/>
        </w:rPr>
        <w:t xml:space="preserve"> einzigartig</w:t>
      </w:r>
      <w:r w:rsidR="0032420F">
        <w:rPr>
          <w:rFonts w:cstheme="minorHAnsi"/>
          <w:shd w:val="clear" w:color="auto" w:fill="FFFFFF"/>
          <w:lang w:val="de-DE"/>
        </w:rPr>
        <w:t>en</w:t>
      </w:r>
      <w:r w:rsidRPr="00E22C7B">
        <w:rPr>
          <w:rFonts w:cstheme="minorHAnsi"/>
          <w:shd w:val="clear" w:color="auto" w:fill="FFFFFF"/>
          <w:lang w:val="de-DE"/>
        </w:rPr>
        <w:t xml:space="preserve"> effektive</w:t>
      </w:r>
      <w:r w:rsidR="0032420F">
        <w:rPr>
          <w:rFonts w:cstheme="minorHAnsi"/>
          <w:shd w:val="clear" w:color="auto" w:fill="FFFFFF"/>
          <w:lang w:val="de-DE"/>
        </w:rPr>
        <w:t>n</w:t>
      </w:r>
      <w:r w:rsidRPr="00E22C7B">
        <w:rPr>
          <w:rFonts w:cstheme="minorHAnsi"/>
          <w:shd w:val="clear" w:color="auto" w:fill="FFFFFF"/>
          <w:lang w:val="de-DE"/>
        </w:rPr>
        <w:t xml:space="preserve"> Zusammensetzung. Vital besteht </w:t>
      </w:r>
      <w:r w:rsidR="0032420F">
        <w:rPr>
          <w:rFonts w:cstheme="minorHAnsi"/>
          <w:shd w:val="clear" w:color="auto" w:fill="FFFFFF"/>
          <w:lang w:val="de-DE"/>
        </w:rPr>
        <w:t xml:space="preserve">lediglich </w:t>
      </w:r>
      <w:r w:rsidRPr="00E22C7B">
        <w:rPr>
          <w:rFonts w:cstheme="minorHAnsi"/>
          <w:shd w:val="clear" w:color="auto" w:fill="FFFFFF"/>
          <w:lang w:val="de-DE"/>
        </w:rPr>
        <w:t xml:space="preserve">aus Timotheegras und Luzerne und enthält keinerlei Getreide oder Melasse. Daher </w:t>
      </w:r>
      <w:r w:rsidR="0032420F">
        <w:rPr>
          <w:rFonts w:cstheme="minorHAnsi"/>
          <w:shd w:val="clear" w:color="auto" w:fill="FFFFFF"/>
          <w:lang w:val="de-DE"/>
        </w:rPr>
        <w:t xml:space="preserve">hat </w:t>
      </w:r>
      <w:r w:rsidRPr="00E22C7B">
        <w:rPr>
          <w:rFonts w:cstheme="minorHAnsi"/>
          <w:shd w:val="clear" w:color="auto" w:fill="FFFFFF"/>
          <w:lang w:val="de-DE"/>
        </w:rPr>
        <w:t xml:space="preserve">das </w:t>
      </w:r>
      <w:r w:rsidR="00E66003">
        <w:rPr>
          <w:rFonts w:cstheme="minorHAnsi"/>
          <w:shd w:val="clear" w:color="auto" w:fill="FFFFFF"/>
          <w:lang w:val="de-DE"/>
        </w:rPr>
        <w:t>Pellet</w:t>
      </w:r>
      <w:r w:rsidRPr="00E22C7B">
        <w:rPr>
          <w:rFonts w:cstheme="minorHAnsi"/>
          <w:shd w:val="clear" w:color="auto" w:fill="FFFFFF"/>
          <w:lang w:val="de-DE"/>
        </w:rPr>
        <w:t xml:space="preserve"> eine</w:t>
      </w:r>
      <w:r w:rsidR="0032420F">
        <w:rPr>
          <w:rFonts w:cstheme="minorHAnsi"/>
          <w:shd w:val="clear" w:color="auto" w:fill="FFFFFF"/>
          <w:lang w:val="de-DE"/>
        </w:rPr>
        <w:t>n</w:t>
      </w:r>
      <w:r w:rsidRPr="00E22C7B">
        <w:rPr>
          <w:rFonts w:cstheme="minorHAnsi"/>
          <w:shd w:val="clear" w:color="auto" w:fill="FFFFFF"/>
          <w:lang w:val="de-DE"/>
        </w:rPr>
        <w:t xml:space="preserve"> extrem niedrigen Zucker- und Stärkegehalt (4,7%), was </w:t>
      </w:r>
      <w:r w:rsidR="00265DA1">
        <w:rPr>
          <w:rFonts w:cstheme="minorHAnsi"/>
          <w:shd w:val="clear" w:color="auto" w:fill="FFFFFF"/>
          <w:lang w:val="de-DE"/>
        </w:rPr>
        <w:t>es</w:t>
      </w:r>
      <w:r w:rsidRPr="00E22C7B">
        <w:rPr>
          <w:rFonts w:cstheme="minorHAnsi"/>
          <w:shd w:val="clear" w:color="auto" w:fill="FFFFFF"/>
          <w:lang w:val="de-DE"/>
        </w:rPr>
        <w:t xml:space="preserve"> wiederum ideal für Pferde und Ponys macht, die auf Zucker und Stärke empfindlich reagieren. Alle Vitamine und Mineralien sind nach </w:t>
      </w:r>
      <w:r w:rsidR="0032420F">
        <w:rPr>
          <w:rFonts w:cstheme="minorHAnsi"/>
          <w:shd w:val="clear" w:color="auto" w:fill="FFFFFF"/>
          <w:lang w:val="de-DE"/>
        </w:rPr>
        <w:t xml:space="preserve">neuesten </w:t>
      </w:r>
      <w:r w:rsidRPr="00E22C7B">
        <w:rPr>
          <w:rFonts w:cstheme="minorHAnsi"/>
          <w:shd w:val="clear" w:color="auto" w:fill="FFFFFF"/>
          <w:lang w:val="de-DE"/>
        </w:rPr>
        <w:t xml:space="preserve">wissenschaftlichen Kriterien aufeinander abgestimmt und </w:t>
      </w:r>
      <w:bookmarkStart w:id="0" w:name="_GoBack"/>
      <w:bookmarkEnd w:id="0"/>
      <w:r w:rsidRPr="00E22C7B">
        <w:rPr>
          <w:rFonts w:cstheme="minorHAnsi"/>
          <w:shd w:val="clear" w:color="auto" w:fill="FFFFFF"/>
          <w:lang w:val="de-DE"/>
        </w:rPr>
        <w:t xml:space="preserve">zusammengestellt worden. Pavo Vital enthält beispielsweise die notwendige Tagesdosis Selen und zusätzliches Biotin, welches sich optimal auf die Muskel- und Hufgesundheit auswirkt. Die Menge an Vitamin A und Eisen wurde dagegen bewusst niedrig gehalten, weil diese im Raufutter bereits ausreichend vorhanden </w:t>
      </w:r>
      <w:r w:rsidR="00265DA1">
        <w:rPr>
          <w:rFonts w:cstheme="minorHAnsi"/>
          <w:shd w:val="clear" w:color="auto" w:fill="FFFFFF"/>
          <w:lang w:val="de-DE"/>
        </w:rPr>
        <w:t>sind</w:t>
      </w:r>
      <w:r w:rsidRPr="00E22C7B">
        <w:rPr>
          <w:rFonts w:cstheme="minorHAnsi"/>
          <w:shd w:val="clear" w:color="auto" w:fill="FFFFFF"/>
          <w:lang w:val="de-DE"/>
        </w:rPr>
        <w:t xml:space="preserve">.  </w:t>
      </w:r>
      <w:r w:rsidRPr="00E22C7B">
        <w:rPr>
          <w:rFonts w:cstheme="minorHAnsi"/>
          <w:shd w:val="clear" w:color="auto" w:fill="FFFFFF"/>
          <w:lang w:val="de-DE"/>
        </w:rPr>
        <w:br/>
      </w:r>
      <w:r w:rsidRPr="00E22C7B">
        <w:rPr>
          <w:rFonts w:cstheme="minorHAnsi"/>
          <w:shd w:val="clear" w:color="auto" w:fill="FFFFFF"/>
          <w:lang w:val="de-DE"/>
        </w:rPr>
        <w:br/>
        <w:t xml:space="preserve">Zudem sorgt die neueste Generation </w:t>
      </w:r>
      <w:proofErr w:type="spellStart"/>
      <w:r w:rsidRPr="00E22C7B">
        <w:rPr>
          <w:rFonts w:cstheme="minorHAnsi"/>
          <w:lang w:val="de-DE"/>
        </w:rPr>
        <w:t>Intellibond</w:t>
      </w:r>
      <w:proofErr w:type="spellEnd"/>
      <w:r w:rsidRPr="00E22C7B">
        <w:rPr>
          <w:rFonts w:cstheme="minorHAnsi"/>
          <w:lang w:val="de-DE"/>
        </w:rPr>
        <w:t xml:space="preserve">® </w:t>
      </w:r>
      <w:r w:rsidRPr="00E22C7B">
        <w:rPr>
          <w:rFonts w:cstheme="minorHAnsi"/>
          <w:shd w:val="clear" w:color="auto" w:fill="FFFFFF"/>
          <w:lang w:val="de-DE"/>
        </w:rPr>
        <w:t xml:space="preserve">Spurenelemente dafür, dass der - von Natur aus -  unappetitliche Geschmack von Kupfer und Zink erst im Magen, fern der Geschmacksknospen, freigesetzt wird. Die Spurenelemente werden daher </w:t>
      </w:r>
      <w:r w:rsidR="00037BD6" w:rsidRPr="00E22C7B">
        <w:rPr>
          <w:rFonts w:cstheme="minorHAnsi"/>
          <w:shd w:val="clear" w:color="auto" w:fill="FFFFFF"/>
          <w:lang w:val="de-DE"/>
        </w:rPr>
        <w:t>sehr gut</w:t>
      </w:r>
      <w:r w:rsidRPr="00E22C7B">
        <w:rPr>
          <w:rFonts w:cstheme="minorHAnsi"/>
          <w:shd w:val="clear" w:color="auto" w:fill="FFFFFF"/>
          <w:lang w:val="de-DE"/>
        </w:rPr>
        <w:t xml:space="preserve"> vom Pferd aufgenommen. Zusammen mit dem Timotheegras und der L</w:t>
      </w:r>
      <w:r w:rsidR="00265DA1">
        <w:rPr>
          <w:rFonts w:cstheme="minorHAnsi"/>
          <w:shd w:val="clear" w:color="auto" w:fill="FFFFFF"/>
          <w:lang w:val="de-DE"/>
        </w:rPr>
        <w:t>uzerne als Basiszutaten ergibt es</w:t>
      </w:r>
      <w:r w:rsidRPr="00E22C7B">
        <w:rPr>
          <w:rFonts w:cstheme="minorHAnsi"/>
          <w:shd w:val="clear" w:color="auto" w:fill="FFFFFF"/>
          <w:lang w:val="de-DE"/>
        </w:rPr>
        <w:t xml:space="preserve"> ein schmackhafte</w:t>
      </w:r>
      <w:r w:rsidR="00DD5BFC">
        <w:rPr>
          <w:rFonts w:cstheme="minorHAnsi"/>
          <w:shd w:val="clear" w:color="auto" w:fill="FFFFFF"/>
          <w:lang w:val="de-DE"/>
        </w:rPr>
        <w:t>s</w:t>
      </w:r>
      <w:r w:rsidRPr="00E22C7B">
        <w:rPr>
          <w:rFonts w:cstheme="minorHAnsi"/>
          <w:shd w:val="clear" w:color="auto" w:fill="FFFFFF"/>
          <w:lang w:val="de-DE"/>
        </w:rPr>
        <w:t xml:space="preserve"> </w:t>
      </w:r>
      <w:r w:rsidR="00DD5BFC">
        <w:rPr>
          <w:rFonts w:cstheme="minorHAnsi"/>
          <w:shd w:val="clear" w:color="auto" w:fill="FFFFFF"/>
          <w:lang w:val="de-DE"/>
        </w:rPr>
        <w:t>Pellet</w:t>
      </w:r>
      <w:r w:rsidRPr="00E22C7B">
        <w:rPr>
          <w:rFonts w:cstheme="minorHAnsi"/>
          <w:shd w:val="clear" w:color="auto" w:fill="FFFFFF"/>
          <w:lang w:val="de-DE"/>
        </w:rPr>
        <w:t>!</w:t>
      </w:r>
      <w:r w:rsidRPr="00E22C7B">
        <w:rPr>
          <w:rFonts w:cstheme="minorHAnsi"/>
          <w:shd w:val="clear" w:color="auto" w:fill="FFFFFF"/>
          <w:lang w:val="de-DE"/>
        </w:rPr>
        <w:br/>
      </w:r>
      <w:r w:rsidRPr="00E22C7B">
        <w:rPr>
          <w:rFonts w:cstheme="minorHAnsi"/>
          <w:shd w:val="clear" w:color="auto" w:fill="FFFFFF"/>
          <w:lang w:val="de-DE"/>
        </w:rPr>
        <w:br/>
        <w:t xml:space="preserve">Pavo Vital ist ab sofort in allen Pavo-Verkaufsstellen und im Pavo-Webshop erhältlich. Weitere Informationen hierzu finden Sie auf </w:t>
      </w:r>
      <w:hyperlink r:id="rId5" w:history="1">
        <w:r w:rsidRPr="00E22C7B">
          <w:rPr>
            <w:rStyle w:val="Hyperlink"/>
            <w:rFonts w:cstheme="minorHAnsi"/>
            <w:color w:val="auto"/>
            <w:shd w:val="clear" w:color="auto" w:fill="FFFFFF"/>
            <w:lang w:val="de-DE"/>
          </w:rPr>
          <w:t>www.pavovital.com</w:t>
        </w:r>
      </w:hyperlink>
      <w:r w:rsidRPr="00E22C7B">
        <w:rPr>
          <w:rFonts w:cstheme="minorHAnsi"/>
          <w:sz w:val="23"/>
          <w:szCs w:val="23"/>
          <w:shd w:val="clear" w:color="auto" w:fill="FFFFFF"/>
          <w:lang w:val="de-DE"/>
        </w:rPr>
        <w:t>.</w:t>
      </w:r>
    </w:p>
    <w:p w:rsidR="00B51EA1" w:rsidRPr="00E22C7B" w:rsidRDefault="00B51EA1" w:rsidP="00AE4037">
      <w:pPr>
        <w:pBdr>
          <w:bottom w:val="single" w:sz="6" w:space="1" w:color="auto"/>
        </w:pBdr>
        <w:spacing w:line="240" w:lineRule="auto"/>
        <w:rPr>
          <w:rFonts w:cstheme="minorHAnsi"/>
          <w:sz w:val="23"/>
          <w:szCs w:val="23"/>
          <w:shd w:val="clear" w:color="auto" w:fill="FFFFFF"/>
          <w:lang w:val="de-DE"/>
        </w:rPr>
      </w:pPr>
    </w:p>
    <w:p w:rsidR="000660B6" w:rsidRPr="00E22C7B" w:rsidRDefault="000660B6" w:rsidP="00AE4037">
      <w:pPr>
        <w:spacing w:after="0" w:line="240" w:lineRule="auto"/>
        <w:rPr>
          <w:rFonts w:cstheme="minorHAnsi"/>
          <w:sz w:val="18"/>
          <w:szCs w:val="18"/>
          <w:shd w:val="clear" w:color="auto" w:fill="FFFFFF"/>
          <w:lang w:val="de-DE"/>
        </w:rPr>
      </w:pPr>
      <w:r w:rsidRPr="00E22C7B">
        <w:rPr>
          <w:rFonts w:cstheme="minorHAnsi"/>
          <w:sz w:val="18"/>
          <w:szCs w:val="18"/>
          <w:shd w:val="clear" w:color="auto" w:fill="FFFFFF"/>
          <w:lang w:val="de-DE"/>
        </w:rPr>
        <w:t xml:space="preserve">Anmerkung für die </w:t>
      </w:r>
      <w:proofErr w:type="spellStart"/>
      <w:r w:rsidRPr="00E22C7B">
        <w:rPr>
          <w:rFonts w:cstheme="minorHAnsi"/>
          <w:sz w:val="18"/>
          <w:szCs w:val="18"/>
          <w:shd w:val="clear" w:color="auto" w:fill="FFFFFF"/>
          <w:lang w:val="de-DE"/>
        </w:rPr>
        <w:t>Redaktion:</w:t>
      </w:r>
      <w:r w:rsidRPr="00E22C7B">
        <w:rPr>
          <w:rFonts w:cstheme="minorHAnsi"/>
          <w:sz w:val="18"/>
          <w:szCs w:val="18"/>
          <w:lang w:val="de-DE"/>
        </w:rPr>
        <w:t>Die</w:t>
      </w:r>
      <w:proofErr w:type="spellEnd"/>
      <w:r w:rsidRPr="00E22C7B">
        <w:rPr>
          <w:rFonts w:cstheme="minorHAnsi"/>
          <w:sz w:val="18"/>
          <w:szCs w:val="18"/>
          <w:lang w:val="de-DE"/>
        </w:rPr>
        <w:t xml:space="preserve"> angehängten Fotos dürfen nur in Verbindung mit dem Produkt Pavo Vital verwendet werden.</w:t>
      </w:r>
    </w:p>
    <w:p w:rsidR="000660B6" w:rsidRPr="00E22C7B" w:rsidRDefault="000660B6" w:rsidP="00AE4037">
      <w:pPr>
        <w:spacing w:after="0" w:line="240" w:lineRule="auto"/>
        <w:rPr>
          <w:rFonts w:eastAsia="Times New Roman" w:cstheme="minorHAnsi"/>
          <w:sz w:val="18"/>
          <w:szCs w:val="18"/>
          <w:lang w:val="de-DE"/>
        </w:rPr>
      </w:pPr>
      <w:r w:rsidRPr="00E22C7B">
        <w:rPr>
          <w:rFonts w:eastAsia="Times New Roman" w:cstheme="minorHAnsi"/>
          <w:sz w:val="18"/>
          <w:szCs w:val="18"/>
          <w:lang w:val="de-DE"/>
        </w:rPr>
        <w:t>Wünschen Sie weitere Produktinformationen oder ergänzendes Bildmaterial? Dann kontaktieren Sie bitte Pavo: +31 (0)485 490 700 oder</w:t>
      </w:r>
      <w:r w:rsidR="00CC089E" w:rsidRPr="00E22C7B">
        <w:rPr>
          <w:rFonts w:eastAsia="Times New Roman" w:cstheme="minorHAnsi"/>
          <w:sz w:val="18"/>
          <w:szCs w:val="18"/>
          <w:lang w:val="de-DE"/>
        </w:rPr>
        <w:t xml:space="preserve"> </w:t>
      </w:r>
      <w:hyperlink r:id="rId6" w:history="1">
        <w:r w:rsidRPr="00E22C7B">
          <w:rPr>
            <w:rStyle w:val="Hyperlink"/>
            <w:rFonts w:eastAsia="Times New Roman" w:cstheme="minorHAnsi"/>
            <w:sz w:val="18"/>
            <w:szCs w:val="18"/>
            <w:lang w:val="de-DE"/>
          </w:rPr>
          <w:t>info@pavo.nl</w:t>
        </w:r>
      </w:hyperlink>
      <w:r w:rsidRPr="00E22C7B">
        <w:rPr>
          <w:rFonts w:eastAsia="Times New Roman" w:cstheme="minorHAnsi"/>
          <w:sz w:val="18"/>
          <w:szCs w:val="18"/>
          <w:lang w:val="de-DE"/>
        </w:rPr>
        <w:t xml:space="preserve">. </w:t>
      </w:r>
    </w:p>
    <w:p w:rsidR="00B51EA1" w:rsidRPr="00E22C7B" w:rsidRDefault="00B51EA1" w:rsidP="00AE4037">
      <w:pPr>
        <w:spacing w:after="0" w:line="240" w:lineRule="auto"/>
        <w:rPr>
          <w:rFonts w:eastAsia="Times New Roman" w:cstheme="minorHAnsi"/>
          <w:sz w:val="18"/>
          <w:szCs w:val="18"/>
          <w:lang w:val="de-DE"/>
        </w:rPr>
      </w:pPr>
    </w:p>
    <w:p w:rsidR="000660B6" w:rsidRPr="00E22C7B" w:rsidRDefault="000660B6" w:rsidP="00AE4037">
      <w:pPr>
        <w:spacing w:line="240" w:lineRule="auto"/>
        <w:rPr>
          <w:rFonts w:cstheme="minorHAnsi"/>
          <w:b/>
          <w:sz w:val="32"/>
          <w:lang w:val="de-DE"/>
        </w:rPr>
      </w:pPr>
    </w:p>
    <w:sectPr w:rsidR="000660B6" w:rsidRPr="00E22C7B" w:rsidSect="004C5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438B"/>
    <w:rsid w:val="00036232"/>
    <w:rsid w:val="00037BD6"/>
    <w:rsid w:val="0004536F"/>
    <w:rsid w:val="00054010"/>
    <w:rsid w:val="000660B6"/>
    <w:rsid w:val="000A2BA0"/>
    <w:rsid w:val="000D3968"/>
    <w:rsid w:val="001466F4"/>
    <w:rsid w:val="00171285"/>
    <w:rsid w:val="001C41AE"/>
    <w:rsid w:val="001E13CD"/>
    <w:rsid w:val="001F5002"/>
    <w:rsid w:val="00243D6D"/>
    <w:rsid w:val="00247F6E"/>
    <w:rsid w:val="00260EE1"/>
    <w:rsid w:val="00263AC6"/>
    <w:rsid w:val="00265DA1"/>
    <w:rsid w:val="002D75F0"/>
    <w:rsid w:val="0032420F"/>
    <w:rsid w:val="003673C0"/>
    <w:rsid w:val="003C7A25"/>
    <w:rsid w:val="00422A4B"/>
    <w:rsid w:val="0044322F"/>
    <w:rsid w:val="004C5643"/>
    <w:rsid w:val="004D7231"/>
    <w:rsid w:val="005A7021"/>
    <w:rsid w:val="005B0B66"/>
    <w:rsid w:val="006C7222"/>
    <w:rsid w:val="00707A30"/>
    <w:rsid w:val="007562C0"/>
    <w:rsid w:val="008078F8"/>
    <w:rsid w:val="00814E3F"/>
    <w:rsid w:val="008D2E90"/>
    <w:rsid w:val="00AE4037"/>
    <w:rsid w:val="00B03A23"/>
    <w:rsid w:val="00B51EA1"/>
    <w:rsid w:val="00B82611"/>
    <w:rsid w:val="00CC089E"/>
    <w:rsid w:val="00DA438B"/>
    <w:rsid w:val="00DB4949"/>
    <w:rsid w:val="00DB4AFA"/>
    <w:rsid w:val="00DB5D7F"/>
    <w:rsid w:val="00DD5BFC"/>
    <w:rsid w:val="00E005FA"/>
    <w:rsid w:val="00E22C7B"/>
    <w:rsid w:val="00E66003"/>
    <w:rsid w:val="00EB5696"/>
    <w:rsid w:val="00F441B3"/>
    <w:rsid w:val="00F80327"/>
    <w:rsid w:val="00FA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56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A438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B569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B4A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4A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4A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4A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4AF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AFA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441B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pavo.nl" TargetMode="External"/><Relationship Id="rId5" Type="http://schemas.openxmlformats.org/officeDocument/2006/relationships/hyperlink" Target="http://www.pavovit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2634</Characters>
  <Application>Microsoft Office Word</Application>
  <DocSecurity>4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Snelvertaler.nl/Fasttranslator.com</Company>
  <LinksUpToDate>false</LinksUpToDate>
  <CharactersWithSpaces>3045</CharactersWithSpaces>
  <SharedDoc>false</SharedDoc>
  <HyperlinkBase>http://www.fasttranslator.com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Snelvertaler.nl/Fasttranslator.com</dc:creator>
  <dc:description>http://www.snelvertaler.nl _x000d_
http://www.snelvertaler.be _x000d_
http://www.schnelluebersetzer.de _x000d_
http://www.fasttranslator.co.uk _x000d_
http://www.hurtigoversaetter.dk _x000d_
http://www.snabboversattare.se _x000d_
http://www.fasttranslator.com _x000d_
http://www.traduzionirapide.it _x000d_
http://www.traducteurrapide.be _x000d_
http://www.traducteurrapide.fr _x000d_
http://www.snabboversattare.se _x000d_
http://www.tolkdirect.nl</dc:description>
  <cp:lastModifiedBy>ahonig</cp:lastModifiedBy>
  <cp:revision>2</cp:revision>
  <dcterms:created xsi:type="dcterms:W3CDTF">2017-11-29T08:08:00Z</dcterms:created>
  <dcterms:modified xsi:type="dcterms:W3CDTF">2017-11-29T08:08:00Z</dcterms:modified>
</cp:coreProperties>
</file>